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803EE8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803EE8">
        <w:rPr>
          <w:rFonts w:ascii="Arial" w:hAnsi="Arial" w:cs="Arial"/>
          <w:b/>
          <w:sz w:val="22"/>
          <w:szCs w:val="22"/>
        </w:rPr>
        <w:t>NEW ABC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03EE8">
        <w:rPr>
          <w:rFonts w:ascii="Arial" w:hAnsi="Arial" w:cs="Arial"/>
          <w:b/>
          <w:sz w:val="22"/>
          <w:szCs w:val="22"/>
        </w:rPr>
        <w:t>di Interpretazione e Traduzione</w:t>
      </w:r>
      <w:r w:rsidR="00BA791E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</w:t>
      </w:r>
      <w:r w:rsidR="00803EE8">
        <w:rPr>
          <w:rFonts w:ascii="Arial" w:hAnsi="Arial" w:cs="Arial"/>
          <w:b/>
          <w:sz w:val="22"/>
          <w:szCs w:val="22"/>
        </w:rPr>
        <w:t>avviso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3EE8">
        <w:rPr>
          <w:rFonts w:ascii="Arial" w:hAnsi="Arial" w:cs="Arial"/>
          <w:b/>
          <w:sz w:val="22"/>
          <w:szCs w:val="22"/>
        </w:rPr>
        <w:t>rep./</w:t>
      </w:r>
      <w:proofErr w:type="gramEnd"/>
      <w:r w:rsidR="00803EE8">
        <w:rPr>
          <w:rFonts w:ascii="Arial" w:hAnsi="Arial" w:cs="Arial"/>
          <w:b/>
          <w:sz w:val="22"/>
          <w:szCs w:val="22"/>
        </w:rPr>
        <w:t>prot. 2</w:t>
      </w:r>
      <w:r w:rsidR="00310FE7">
        <w:rPr>
          <w:rFonts w:ascii="Arial" w:hAnsi="Arial" w:cs="Arial"/>
          <w:b/>
          <w:sz w:val="22"/>
          <w:szCs w:val="22"/>
        </w:rPr>
        <w:t>0</w:t>
      </w:r>
      <w:r w:rsidR="00803EE8">
        <w:rPr>
          <w:rFonts w:ascii="Arial" w:hAnsi="Arial" w:cs="Arial"/>
          <w:b/>
          <w:sz w:val="22"/>
          <w:szCs w:val="22"/>
        </w:rPr>
        <w:t>/12</w:t>
      </w:r>
      <w:r w:rsidR="00310FE7">
        <w:rPr>
          <w:rFonts w:ascii="Arial" w:hAnsi="Arial" w:cs="Arial"/>
          <w:b/>
          <w:sz w:val="22"/>
          <w:szCs w:val="22"/>
        </w:rPr>
        <w:t>3</w:t>
      </w:r>
      <w:r w:rsidR="00803EE8">
        <w:rPr>
          <w:rFonts w:ascii="Arial" w:hAnsi="Arial" w:cs="Arial"/>
          <w:b/>
          <w:sz w:val="22"/>
          <w:szCs w:val="22"/>
        </w:rPr>
        <w:t xml:space="preserve"> del 06/02/2023)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10FE7" w:rsidRDefault="00310FE7" w:rsidP="00310FE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esperienze e competenze professionali qualificate maturate in materia di brani musicali e testi per la musica di almeno 36 mesi;</w:t>
      </w:r>
    </w:p>
    <w:p w:rsidR="00310FE7" w:rsidRDefault="00310FE7" w:rsidP="00310FE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di insegnamento in ambito musicale presso enti ed istituti pubblici e privati;</w:t>
      </w:r>
    </w:p>
    <w:p w:rsidR="00310FE7" w:rsidRDefault="00310FE7" w:rsidP="00310FE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godimento dei diritti civili e politici;</w:t>
      </w:r>
    </w:p>
    <w:p w:rsidR="00310FE7" w:rsidRDefault="00310FE7" w:rsidP="00310FE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italiana, se cittadino straniero;</w:t>
      </w:r>
    </w:p>
    <w:p w:rsidR="00310FE7" w:rsidRDefault="00310FE7" w:rsidP="00310FE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:rsidR="00803EE8" w:rsidRDefault="00803EE8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BA791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A791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791E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9B" w:rsidRDefault="0080469B" w:rsidP="003308DB">
      <w:r>
        <w:separator/>
      </w:r>
    </w:p>
  </w:endnote>
  <w:endnote w:type="continuationSeparator" w:id="0">
    <w:p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9B" w:rsidRDefault="0080469B" w:rsidP="003308DB">
      <w:r>
        <w:separator/>
      </w:r>
    </w:p>
  </w:footnote>
  <w:footnote w:type="continuationSeparator" w:id="0">
    <w:p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E2C1B"/>
    <w:rsid w:val="00302410"/>
    <w:rsid w:val="00305971"/>
    <w:rsid w:val="00310FE7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3EE8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791E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841E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9</cp:revision>
  <cp:lastPrinted>2019-11-14T09:50:00Z</cp:lastPrinted>
  <dcterms:created xsi:type="dcterms:W3CDTF">2021-12-01T14:20:00Z</dcterms:created>
  <dcterms:modified xsi:type="dcterms:W3CDTF">2023-02-06T16:08:00Z</dcterms:modified>
</cp:coreProperties>
</file>